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sz w:val="32"/>
          <w:szCs w:val="32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b/>
          <w:sz w:val="32"/>
          <w:szCs w:val="32"/>
        </w:rPr>
        <w:t>FORUM POUR L’EMPLOI du 18</w:t>
      </w:r>
      <w:r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ARRONDISSEMENT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b/>
          <w:sz w:val="32"/>
          <w:szCs w:val="32"/>
        </w:rPr>
        <w:t>VENDREDI 14 FEVRIER 2014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b/>
          <w:sz w:val="32"/>
          <w:szCs w:val="32"/>
        </w:rPr>
        <w:t>ENTREPRISES – POSTES À POURVOIR - CRITERES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sz w:val="32"/>
          <w:szCs w:val="32"/>
        </w:rPr>
      </w:r>
    </w:p>
    <w:p>
      <w:pPr>
        <w:pStyle w:val="style0"/>
      </w:pPr>
      <w:r>
        <w:rPr/>
      </w:r>
    </w:p>
    <w:tbl>
      <w:tblPr>
        <w:jc w:val="left"/>
        <w:tblInd w:type="dxa" w:w="-108"/>
        <w:tblBorders>
          <w:top w:color="00000A" w:space="0" w:sz="24" w:val="single"/>
          <w:left w:color="00000A" w:space="0" w:sz="24" w:val="single"/>
          <w:bottom w:color="00000A" w:space="0" w:sz="24" w:val="single"/>
          <w:right w:color="00000A" w:space="0" w:sz="24" w:val="single"/>
        </w:tblBorders>
      </w:tblPr>
      <w:tblGrid>
        <w:gridCol w:w="2788"/>
        <w:gridCol w:w="2422"/>
        <w:gridCol w:w="4674"/>
        <w:gridCol w:w="4413"/>
      </w:tblGrid>
      <w:tr>
        <w:trPr>
          <w:tblHeader w:val="true"/>
          <w:trHeight w:hRule="atLeast" w:val="359"/>
          <w:cantSplit w:val="false"/>
        </w:trPr>
        <w:tc>
          <w:tcPr>
            <w:tcW w:type="dxa" w:w="2788"/>
            <w:tcBorders>
              <w:top w:color="00000A" w:space="0" w:sz="24" w:val="single"/>
              <w:left w:color="00000A" w:space="0" w:sz="24" w:val="single"/>
              <w:bottom w:color="00000A" w:space="0" w:sz="2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  <w:t>Secteur d’activité</w:t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24" w:val="single"/>
              <w:left w:color="00000A" w:space="0" w:sz="24" w:val="single"/>
              <w:bottom w:color="00000A" w:space="0" w:sz="2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  <w:t>ENTREPRISE</w:t>
            </w:r>
          </w:p>
        </w:tc>
        <w:tc>
          <w:tcPr>
            <w:tcW w:type="dxa" w:w="4674"/>
            <w:tcBorders>
              <w:top w:color="00000A" w:space="0" w:sz="24" w:val="single"/>
              <w:left w:color="00000A" w:space="0" w:sz="4" w:val="single"/>
              <w:bottom w:color="00000A" w:space="0" w:sz="2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  <w:t>Postes à pourvoir</w:t>
            </w:r>
          </w:p>
        </w:tc>
        <w:tc>
          <w:tcPr>
            <w:tcW w:type="dxa" w:w="4413"/>
            <w:tcBorders>
              <w:top w:color="00000A" w:space="0" w:sz="24" w:val="single"/>
              <w:left w:color="00000A" w:space="0" w:sz="4" w:val="single"/>
              <w:bottom w:color="00000A" w:space="0" w:sz="2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  <w:t>Critères</w:t>
            </w:r>
          </w:p>
        </w:tc>
      </w:tr>
      <w:tr>
        <w:trPr>
          <w:trHeight w:hRule="atLeast" w:val="1075"/>
          <w:cantSplit w:val="false"/>
        </w:trPr>
        <w:tc>
          <w:tcPr>
            <w:tcW w:type="dxa" w:w="2788"/>
            <w:vMerge w:val="restart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  <w:t>SERVICE PUBLIC</w:t>
            </w:r>
          </w:p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  <w:t>SERVICE PUBLIC</w:t>
            </w:r>
          </w:p>
        </w:tc>
        <w:tc>
          <w:tcPr>
            <w:tcW w:type="dxa" w:w="2422"/>
            <w:tcBorders>
              <w:top w:color="00000A" w:space="0" w:sz="2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ARMEE DE L’AIR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674"/>
            <w:tcBorders>
              <w:top w:color="00000A" w:space="0" w:sz="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Officiers, Sous-Officiers,                                                                                           Militaires techniciens de l'air, spécialistes du bâtiment, interprètes images satellites, maîtres chien, pompiers de l’air, mécaniciens avion et bâtiment, informaticiens, électrotechniciens, infirmiers, gestionnaires resto-hôtellerie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413"/>
            <w:tcBorders>
              <w:top w:color="00000A" w:space="0" w:sz="2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De la troisième à Bac +5                                                                                                être âgé de moins de 25 ans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Critère de nationalité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trHeight w:hRule="atLeast" w:val="887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2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ARMEE DE TERRE</w:t>
            </w:r>
          </w:p>
        </w:tc>
        <w:tc>
          <w:tcPr>
            <w:tcW w:type="dxa" w:w="4674"/>
            <w:tcBorders>
              <w:top w:color="00000A" w:space="0" w:sz="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Officiers, Sous-officiers, Engagés Volontaires de l’Armée de Terre (EVAT)</w:t>
            </w:r>
          </w:p>
        </w:tc>
        <w:tc>
          <w:tcPr>
            <w:tcW w:type="dxa" w:w="4413"/>
            <w:tcBorders>
              <w:top w:color="00000A" w:space="0" w:sz="2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De la troisième à Bac +5                                                                                                être âgé de moins de 25 ans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Critère de nationalité.                             </w:t>
            </w:r>
          </w:p>
        </w:tc>
      </w:tr>
      <w:tr>
        <w:trPr>
          <w:trHeight w:hRule="atLeast" w:val="1075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2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ERDF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674"/>
            <w:tcBorders>
              <w:top w:color="00000A" w:space="0" w:sz="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Techniciens Clientèle, Techniciens d'Intervention Réseau Electricité  (BAC PRO ELEC)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Conseillers Clientèle Distributeur (BAC PRO Services)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Chargés d'Affaires Ingénierie électricité, Chargés d'affaires postes sources, Techniciens d'exploitation Réseau Electrique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413"/>
            <w:tcBorders>
              <w:top w:color="00000A" w:space="0" w:sz="2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BTS électrotechnique, BTS Assistant Technique Ingénieur, BTS Travaux Publics, Bac pro électrotechnique énergie/équipements communicants (ELEEC). Débutants acceptés</w:t>
            </w:r>
          </w:p>
        </w:tc>
      </w:tr>
      <w:tr>
        <w:trPr>
          <w:trHeight w:hRule="atLeast" w:val="996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2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GENDARMERIE</w:t>
            </w:r>
          </w:p>
          <w:p>
            <w:pPr>
              <w:pStyle w:val="style0"/>
              <w:jc w:val="center"/>
            </w:pPr>
            <w:r>
              <w:rPr/>
              <w:t>NATIONALE</w:t>
            </w:r>
          </w:p>
        </w:tc>
        <w:tc>
          <w:tcPr>
            <w:tcW w:type="dxa" w:w="4674"/>
            <w:tcBorders>
              <w:top w:color="00000A" w:space="0" w:sz="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Officiers, sous officiers de gendarmerie. Gendarmes adjoints volontaires. Agents des métiers techniques et administratifs</w:t>
            </w:r>
          </w:p>
        </w:tc>
        <w:tc>
          <w:tcPr>
            <w:tcW w:type="dxa" w:w="4413"/>
            <w:tcBorders>
              <w:top w:color="00000A" w:space="0" w:sz="2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Sans diplômes à  Bac + 5. De 17 ans révolus à moins de 35 ans. Pas d’expérience exigée.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Critère de nationalité.</w:t>
            </w:r>
          </w:p>
        </w:tc>
      </w:tr>
      <w:tr>
        <w:trPr>
          <w:trHeight w:hRule="atLeast" w:val="1075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GRDF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Techniciens Clientèle, Conseillers Clientèle Distributeur, Technicien d'Intervention Ouvrages Gaz, Techniciens d'Exploitation Ouvrages Gaz, Chargés d'affaires Ingénierie Gaz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Bac pro électrotechnique, BAC PRO Services, BEP / BAC PRO Installations Sanitaires et Thermiques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Débutants acceptés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2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LA POSTE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Facteurs H/F, Agents de collectes H/F/Agents de tri H/F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bCs/>
                <w:sz w:val="18"/>
                <w:szCs w:val="18"/>
              </w:rPr>
              <w:t xml:space="preserve">Conseillers financiers </w:t>
            </w:r>
          </w:p>
          <w:p>
            <w:pPr>
              <w:pStyle w:val="style0"/>
              <w:jc w:val="center"/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style0"/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bCs/>
                <w:sz w:val="18"/>
                <w:szCs w:val="18"/>
              </w:rPr>
              <w:t>Conseillers en Clientèle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Permis B obligatoire. Savoir lire, écrire, compter.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Bac +2 commercial accompagné.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 an d'expérience de commercialisation de produits de financement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Culture du résultat, sens prononcé du service client, qualités d'initiative, d'anticipation rigueur et organisation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Bac +2.  2 ans d'expérience minimum dans le domaine du conseil de produits de financement auprès d'une clientèle de particuliers</w:t>
            </w:r>
          </w:p>
        </w:tc>
      </w:tr>
      <w:tr>
        <w:trPr>
          <w:trHeight w:hRule="atLeast" w:val="512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MAIRIE DE PARIS DASCO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Surveillants interclasse sur les écoles élémentaires et maternelles de Paris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Maîtrise de la langue française (lu, parlé, écrit), qualité d'écoute, tenue et vocabulaire corrects, ponctualité, jouir de ces droits civiques</w:t>
            </w:r>
          </w:p>
        </w:tc>
      </w:tr>
      <w:tr>
        <w:trPr>
          <w:trHeight w:hRule="atLeast" w:val="675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MAIRIE DE PARIS DPP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Vacataires chargé de la surveillance des Points Ecole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Pas de conditions particulières. Débutants acceptés. Civisme, vigilance, sens de la communication. Maîtrise du français. Ponctualité.</w:t>
            </w:r>
          </w:p>
        </w:tc>
      </w:tr>
      <w:tr>
        <w:trPr>
          <w:trHeight w:hRule="atLeast" w:val="780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MAIRIE DE PARIS DRH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Informations sur les carrières et les métiers via concours. Informations sur les postes en accès direct : agents techniques de la petite enfance, plombiers, agents des installations sportives, jardiniers, menuisiers, éboueurs, fossoyeurs, égoutiers, agents d’entretien, etc.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De CAP/BEP à bac +.</w:t>
            </w:r>
          </w:p>
        </w:tc>
      </w:tr>
      <w:tr>
        <w:trPr>
          <w:trHeight w:hRule="atLeast" w:val="920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POLICE NATIONALE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Adjoints de sécurité, cadet de la République, gardien de la paix.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Pas de conditions particulières. Débutants acceptés.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De 18 ans et à moins de 30 ans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Critère de nationalité</w:t>
            </w:r>
          </w:p>
        </w:tc>
      </w:tr>
      <w:tr>
        <w:trPr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2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2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RATP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2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Conducteurs de bus, animateurs agent mobile,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Opérateurs qualifiés maintenance, agents des gares RER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2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Sans diplômes, à bac+1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Savoir travailler en équipe, qualités relationnelles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trHeight w:hRule="atLeast" w:val="791"/>
          <w:cantSplit w:val="false"/>
        </w:trPr>
        <w:tc>
          <w:tcPr>
            <w:tcW w:type="dxa" w:w="2788"/>
            <w:vMerge w:val="restart"/>
            <w:tcBorders>
              <w:top w:color="00000A" w:space="0" w:sz="24" w:val="single"/>
              <w:left w:color="00000A" w:space="0" w:sz="18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  <w:t>SERVICES AUX PARTICULIERS ET AUX ENTREPRISES</w:t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i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  <w:t>SERVICES AUX PARTICULIERS ET AUX ENTREPRISES</w:t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  <w:t>SERVICES AUX PARTICULIERS ET AUX ENTREPRISES</w:t>
            </w:r>
          </w:p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2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A2MICILE</w:t>
            </w:r>
          </w:p>
        </w:tc>
        <w:tc>
          <w:tcPr>
            <w:tcW w:type="dxa" w:w="4674"/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Aides à domicile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Auxiliaires de vie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413"/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Expériences vérifiables auprès de particuliers ou professionnels. Motivé, sérieux.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Diplômé et/ou expérimenté. Motivé, sérieux.</w:t>
            </w:r>
          </w:p>
        </w:tc>
      </w:tr>
      <w:tr>
        <w:trPr>
          <w:trHeight w:hRule="atLeast" w:val="791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18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ACCUEIL FORMATION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Chargés d’accueil en entreprise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Anglais conversationnel, bonne élocution, bonne rédaction en français, sourire et amabilité, savoir-vivre et savoir-être</w:t>
            </w:r>
          </w:p>
        </w:tc>
      </w:tr>
      <w:tr>
        <w:trPr>
          <w:trHeight w:hRule="atLeast" w:val="791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18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ADIAM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Employés à domicile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Diplômé et/ou expérimenté. Motivé, ponctuel, disponible, sérieux. Savoir lire et écrire en français.</w:t>
            </w:r>
          </w:p>
        </w:tc>
      </w:tr>
      <w:tr>
        <w:trPr>
          <w:trHeight w:hRule="atLeast" w:val="791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18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2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AGF 17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2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Employé(e)s de ménage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Garde d'enfants de 0 à 3 ans; Sortie d'école et aide aux devoirs ou accompagnement d'enfants à leurs activités périscolaires; Auxiliaires de vie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2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Expériences vérifiables auprès de particuliers ou professionnels. Ponctualité. Connaissance des règles d’hygiène, de sécurité. Savoir lire et écrire en français.</w:t>
            </w:r>
          </w:p>
        </w:tc>
      </w:tr>
      <w:tr>
        <w:trPr>
          <w:trHeight w:hRule="atLeast" w:val="512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18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2" w:val="single"/>
              <w:left w:color="00000A" w:space="0" w:sz="24" w:val="single"/>
              <w:bottom w:color="00000A" w:space="0" w:sz="2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ALTIDOM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674"/>
            <w:tcBorders>
              <w:top w:color="00000A" w:space="0" w:sz="2" w:val="single"/>
              <w:left w:color="00000A" w:space="0" w:sz="4" w:val="single"/>
              <w:bottom w:color="00000A" w:space="0" w:sz="2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Aides à domicile / Garde d’enfants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Auxiliaires de vie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413"/>
            <w:tcBorders>
              <w:top w:color="00000A" w:space="0" w:sz="2" w:val="single"/>
              <w:left w:color="00000A" w:space="0" w:sz="4" w:val="single"/>
              <w:bottom w:color="00000A" w:space="0" w:sz="2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jc w:val="center"/>
            </w:pPr>
            <w:r>
              <w:rPr>
                <w:rFonts w:eastAsia="Times New Roman"/>
                <w:sz w:val="18"/>
                <w:szCs w:val="18"/>
              </w:rPr>
              <w:t>Aucun niveau n’est requis. Expérience de plus de 6 mois. Réelle motivation pour le secteur du service à la personne. Bon relationnel, discrétion, rigueur.</w:t>
            </w:r>
          </w:p>
          <w:p>
            <w:pPr>
              <w:pStyle w:val="style32"/>
              <w:jc w:val="center"/>
            </w:pPr>
            <w:r>
              <w:rPr>
                <w:rFonts w:eastAsia="Times New Roman"/>
                <w:sz w:val="18"/>
                <w:szCs w:val="18"/>
              </w:rPr>
            </w:r>
          </w:p>
          <w:p>
            <w:pPr>
              <w:pStyle w:val="style32"/>
              <w:jc w:val="center"/>
            </w:pPr>
            <w:r>
              <w:rPr>
                <w:rFonts w:eastAsia="Times New Roman"/>
                <w:sz w:val="18"/>
                <w:szCs w:val="18"/>
              </w:rPr>
              <w:t>Diplômes : DEAVS, ADVF, BEP CSS, MCAD, CAPA… Débutant accepté si diplômé. Sinon 3 ans d’expérience déclarée. Sens de l’écoute, bon relationnel, discrétion</w:t>
            </w:r>
          </w:p>
        </w:tc>
      </w:tr>
      <w:tr>
        <w:trPr>
          <w:trHeight w:hRule="atLeast" w:val="791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18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ARES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Ouvriers polyvalent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center"/>
              <w:textAlignment w:val="baseline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overflowPunct w:val="true"/>
              <w:jc w:val="center"/>
              <w:textAlignment w:val="baseline"/>
            </w:pPr>
            <w:r>
              <w:rPr>
                <w:sz w:val="18"/>
                <w:szCs w:val="18"/>
              </w:rPr>
              <w:t>Tous profils. Motivation. Ponctualité et présence. Etre éligible à l’insertion par l’activité économique (justifié par une fiche de liaison IAE fournie par le Pôle Emploi).</w:t>
            </w:r>
          </w:p>
        </w:tc>
      </w:tr>
      <w:tr>
        <w:trPr>
          <w:trHeight w:hRule="atLeast" w:val="791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18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DOMIDOM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Auxiliaires de vie / Aides à domicile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center"/>
              <w:textAlignment w:val="baseline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overflowPunct w:val="true"/>
              <w:jc w:val="center"/>
              <w:textAlignment w:val="baseline"/>
            </w:pPr>
            <w:r>
              <w:rPr>
                <w:sz w:val="18"/>
                <w:szCs w:val="18"/>
              </w:rPr>
              <w:t>Avec ou sans qualification. Expérience de 6 mois souhaitée. Discrétion, sérieux, fidélité, sens du service.</w:t>
            </w:r>
          </w:p>
          <w:p>
            <w:pPr>
              <w:pStyle w:val="style32"/>
            </w:pPr>
            <w:r>
              <w:rPr>
                <w:rFonts w:eastAsia="Times New Roman"/>
                <w:sz w:val="18"/>
                <w:szCs w:val="18"/>
              </w:rPr>
            </w:r>
          </w:p>
        </w:tc>
      </w:tr>
      <w:tr>
        <w:trPr>
          <w:trHeight w:hRule="atLeast" w:val="309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18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 xml:space="preserve">EUREKA SERVICES 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Agents de service (nettoyage)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Agents techniques (bricolage, déménagement, etc.)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Employés familiaux (ménage, repassage, etc.)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</w:pPr>
            <w:r>
              <w:rPr>
                <w:sz w:val="18"/>
                <w:szCs w:val="18"/>
              </w:rPr>
            </w:r>
          </w:p>
          <w:p>
            <w:pPr>
              <w:pStyle w:val="style32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32"/>
              <w:jc w:val="center"/>
            </w:pPr>
            <w:r>
              <w:rPr>
                <w:sz w:val="18"/>
                <w:szCs w:val="18"/>
              </w:rPr>
              <w:t>A consulter sur place</w:t>
            </w:r>
          </w:p>
        </w:tc>
      </w:tr>
      <w:tr>
        <w:trPr>
          <w:trHeight w:hRule="atLeast" w:val="512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18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FACILITESS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Agents polyvalents des services généraux en entreprise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Agents courrier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Agents de maintenance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Connaissance des outils bureautiques. Permis B. Formation minimum CAP/BEP et 1ère expérience professionnelle. Sens du service, discrétion, autonomie, aisance relationnelle.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trHeight w:hRule="atLeast" w:val="512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18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KEOLIS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Conducteur-accompagnateur de voyageurs en situation de handicaps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Expérience 3 ans VL (permis B). Expérience transport de voyageur 1 an souhaitable. Patiente, rigueur, réactivité, contact relationnel.</w:t>
            </w:r>
          </w:p>
        </w:tc>
      </w:tr>
      <w:tr>
        <w:trPr>
          <w:trHeight w:hRule="atLeast" w:val="512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18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2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LA PETITE REINE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2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Chauffeur-Livreur en vélo triporteur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2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Répondre aux critères d’éligibilité pour les contrats d’insertion. Autonomie, bon relationnel, goût pour l’activité physique, Savoir s’orienter. Code la Route. Bonne connaissance de Paris et environs.</w:t>
            </w:r>
          </w:p>
        </w:tc>
      </w:tr>
      <w:tr>
        <w:trPr>
          <w:trHeight w:hRule="atLeast" w:val="900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18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2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MENAGE.FR</w:t>
            </w:r>
          </w:p>
        </w:tc>
        <w:tc>
          <w:tcPr>
            <w:tcW w:type="dxa" w:w="4674"/>
            <w:tcBorders>
              <w:top w:color="00000A" w:space="0" w:sz="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Aides ménagèr(es)</w:t>
            </w:r>
          </w:p>
          <w:p>
            <w:pPr>
              <w:pStyle w:val="style0"/>
              <w:tabs>
                <w:tab w:leader="none" w:pos="3720" w:val="left"/>
              </w:tabs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type="dxa" w:w="4413"/>
            <w:tcBorders>
              <w:top w:color="00000A" w:space="0" w:sz="2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 mois d’expériences souhaitées au domicile des particuliers. Savoir lire et écrire le français. Etre mobile. Investissements sur le long terme.</w:t>
            </w:r>
          </w:p>
        </w:tc>
      </w:tr>
      <w:tr>
        <w:trPr>
          <w:trHeight w:hRule="atLeast" w:val="615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18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O2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3720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3720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3720" w:val="left"/>
              </w:tabs>
              <w:jc w:val="center"/>
            </w:pPr>
            <w:r>
              <w:rPr>
                <w:sz w:val="18"/>
                <w:szCs w:val="18"/>
              </w:rPr>
              <w:t>Assistant(e) Ménager(e) H/F</w:t>
            </w:r>
          </w:p>
          <w:p>
            <w:pPr>
              <w:pStyle w:val="style0"/>
              <w:tabs>
                <w:tab w:leader="none" w:pos="3720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3720" w:val="left"/>
              </w:tabs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Une première expérience professionnelle ou personnelle significative dans l’entretien de locaux / ou chez des particuliers est souhaitable. Savoir lire et écrire le français.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</w:r>
          </w:p>
        </w:tc>
      </w:tr>
      <w:tr>
        <w:trPr>
          <w:trHeight w:hRule="atLeast" w:val="825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18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PHONE REGIE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Hôtes/hôtesses d’accueil en entreprise, standardistes.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Expériences de 6 mois en relations clients. Anglais courant. Maîtrise du pack office. Discrétion, bonne présentation et élocution, </w:t>
            </w:r>
          </w:p>
        </w:tc>
      </w:tr>
      <w:tr>
        <w:trPr>
          <w:trHeight w:hRule="atLeast" w:val="813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18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PRO INSERT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Agents de service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Aucune qualification demandée. Connaissances du domaine du nettoyage. Maîtrise du français. Capacité à travailler en équipe. Dynamique. Permis B souhaitable</w:t>
            </w:r>
          </w:p>
        </w:tc>
      </w:tr>
      <w:tr>
        <w:trPr>
          <w:trHeight w:hRule="atLeast" w:val="735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18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PROMEVIL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Médiateur dans les transports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Maîtrise du français écrit.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Sens du contact, ponctualité, bonne présentation, calme, respect des consignes, de la hiérarchie, capacité d’analyse et d’écoute. Débutants acceptés.</w:t>
            </w:r>
          </w:p>
        </w:tc>
      </w:tr>
      <w:tr>
        <w:trPr>
          <w:trHeight w:hRule="atLeast" w:val="709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18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REAGIR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Manœuvres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Ouvriers bâtiment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Agents entretien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Expérience dans le domaine. Ponctualité.</w:t>
            </w:r>
          </w:p>
        </w:tc>
      </w:tr>
      <w:tr>
        <w:trPr>
          <w:trHeight w:hRule="atLeast" w:val="983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18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SYNERGIE Agence Emploi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Bâtiment : Maçons, manœuvres, tireurs de câbles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Restauration : employés polyvalents, plongeurs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Vente : vendeurs de prêt à porter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(cf. fiches de poste : A consulter sur place)</w:t>
            </w:r>
          </w:p>
        </w:tc>
      </w:tr>
      <w:tr>
        <w:trPr>
          <w:trHeight w:hRule="atLeast" w:val="1140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18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 xml:space="preserve">VIADOM </w:t>
            </w:r>
          </w:p>
          <w:p>
            <w:pPr>
              <w:pStyle w:val="style0"/>
              <w:jc w:val="center"/>
            </w:pPr>
            <w:r>
              <w:rPr/>
              <w:t>SERVICES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Employés de ménage et repassage au domicile des particuliers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1ere expérience de 6 mois. Maîtrise du français, savoir lire et écrire. Mobilité, disponibilité, sérieux, ponctualité. </w:t>
            </w:r>
          </w:p>
        </w:tc>
      </w:tr>
      <w:tr>
        <w:trPr>
          <w:trHeight w:hRule="atLeast" w:val="762"/>
          <w:cantSplit w:val="false"/>
        </w:trPr>
        <w:tc>
          <w:tcPr>
            <w:tcW w:type="dxa" w:w="2788"/>
            <w:vMerge w:val="restart"/>
            <w:tcBorders>
              <w:top w:color="00000A" w:space="0" w:sz="2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  <w:t xml:space="preserve">VENTE </w:t>
            </w:r>
          </w:p>
          <w:p>
            <w:pPr>
              <w:pStyle w:val="style0"/>
              <w:jc w:val="center"/>
            </w:pPr>
            <w:r>
              <w:rPr>
                <w:b/>
              </w:rPr>
              <w:t xml:space="preserve">DISTRIBUTION </w:t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  <w:t xml:space="preserve">VENTE </w:t>
            </w:r>
          </w:p>
          <w:p>
            <w:pPr>
              <w:pStyle w:val="style0"/>
              <w:jc w:val="center"/>
            </w:pPr>
            <w:r>
              <w:rPr>
                <w:b/>
              </w:rPr>
              <w:t xml:space="preserve">DISTRIBUTION </w:t>
            </w:r>
          </w:p>
        </w:tc>
        <w:tc>
          <w:tcPr>
            <w:tcW w:type="dxa" w:w="2422"/>
            <w:tcBorders>
              <w:top w:color="00000A" w:space="0" w:sz="18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CARREFOUR MARKET</w:t>
            </w:r>
          </w:p>
        </w:tc>
        <w:tc>
          <w:tcPr>
            <w:tcW w:type="dxa" w:w="4674"/>
            <w:tcBorders>
              <w:top w:color="00000A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Employé commercial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Hôtes de caisse</w:t>
            </w:r>
          </w:p>
        </w:tc>
        <w:tc>
          <w:tcPr>
            <w:tcW w:type="dxa" w:w="4413"/>
            <w:tcBorders>
              <w:top w:color="00000A" w:space="0" w:sz="18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Aucune expérience requise. Sens du client, dynamisme, disponibilité.</w:t>
            </w:r>
          </w:p>
        </w:tc>
      </w:tr>
      <w:tr>
        <w:trPr>
          <w:trHeight w:hRule="atLeast" w:val="813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2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CIEFA IGS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2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Employés polyvalents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Adjoints chef de magasin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2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Contrats de professionnalisation. Enthousiasme, dynamisme. Organisation. Autonomie.</w:t>
            </w:r>
          </w:p>
        </w:tc>
      </w:tr>
      <w:tr>
        <w:trPr>
          <w:trHeight w:hRule="atLeast" w:val="691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2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DMF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674"/>
            <w:tcBorders>
              <w:top w:color="00000A" w:space="0" w:sz="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Conseillers commerciaux terrains.</w:t>
            </w:r>
          </w:p>
        </w:tc>
        <w:tc>
          <w:tcPr>
            <w:tcW w:type="dxa" w:w="4413"/>
            <w:tcBorders>
              <w:top w:color="00000A" w:space="0" w:sz="2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Débutants acceptés.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Esprit d’équipe, bon relationnel, goût du challenge, excellente présentation et élocution.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IO FORMATION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Employé Libre Service caisse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Manutentionnaire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Responsable de magasin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Savoir lire et écrire et calculer. Dynamique, Motivé.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BAC +3 Doit savoir gérer un centre de profit, manager, veiller  au respect du concept commercial, analyse et gestion du C.A. Minimum 1an avec expérience distribution ou secteur similaire type restauration….</w:t>
            </w:r>
          </w:p>
        </w:tc>
      </w:tr>
      <w:tr>
        <w:trPr>
          <w:trHeight w:hRule="atLeast" w:val="840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KRISS LAURE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Conseillers et distributeurs d’aliments bien-être/santé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Débutants acceptés. Ecoute, esprit d’équipe, motivation, persévérance, générosité, dynamisme.</w:t>
            </w:r>
          </w:p>
        </w:tc>
      </w:tr>
      <w:tr>
        <w:trPr>
          <w:trHeight w:hRule="atLeast" w:val="930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MOBIPEL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Conseillers commerciaux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Niveau Bac. Qualités relationnelles.</w:t>
            </w:r>
          </w:p>
        </w:tc>
      </w:tr>
      <w:tr>
        <w:trPr>
          <w:trHeight w:hRule="atLeast" w:val="669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2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MONOPRIX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Vendeurs, Caissiers, Managers de rayon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 consulter sur place</w:t>
            </w:r>
          </w:p>
        </w:tc>
      </w:tr>
      <w:tr>
        <w:trPr>
          <w:trHeight w:hRule="atLeast" w:val="785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2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2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PICARD SURGELES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2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Vendeurs assistants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Adjoints responsables de magasin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Responsable de magasin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2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Bac pro vente / BTS MUC souhaité. 1 an d’expérience en distribution, commerce ou restauration. Dynamisme, réactivité, polyvalence, goût du contact client.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Bac pro vente / BTS MUC souhaité. 2 ans d’expérience en distribution, commerce ou restauration. Expérience de la gestion des stocks. Dynamisme, réactivité, polyvalence, goût du contact client.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Bac pro vente / BTS MUC souhaité. 3 ans d’expérience en distribution, commerce ou restauration. Expérience de la gestion des stocks et expérience obligatoire à un poste d’encadrement. Dynamisme, réactivité, polyvalence, goût du contact client.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trHeight w:hRule="atLeast" w:val="750"/>
          <w:cantSplit w:val="false"/>
        </w:trPr>
        <w:tc>
          <w:tcPr>
            <w:tcW w:type="dxa" w:w="2788"/>
            <w:vMerge w:val="restart"/>
            <w:tcBorders>
              <w:top w:color="00000A" w:space="0" w:sz="2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  <w:t>ESPACES VERTS - ENVIRONNEMENT</w:t>
            </w:r>
          </w:p>
          <w:p>
            <w:pPr>
              <w:pStyle w:val="style0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2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EMTE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674"/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 consulter sur place</w:t>
            </w:r>
          </w:p>
        </w:tc>
        <w:tc>
          <w:tcPr>
            <w:tcW w:type="dxa" w:w="4413"/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32"/>
              <w:jc w:val="center"/>
            </w:pPr>
            <w:r>
              <w:rPr>
                <w:sz w:val="18"/>
                <w:szCs w:val="18"/>
              </w:rPr>
              <w:t>A consulter sur place</w:t>
            </w:r>
          </w:p>
        </w:tc>
      </w:tr>
      <w:tr>
        <w:trPr>
          <w:trHeight w:hRule="atLeast" w:val="508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HALAGE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Postes d’ouvriers d’entretien des espaces verts et propositions de formation CAP travaux paysagers et espaces rurales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</w:pPr>
            <w:r>
              <w:rPr>
                <w:sz w:val="18"/>
                <w:szCs w:val="18"/>
              </w:rPr>
            </w:r>
          </w:p>
          <w:p>
            <w:pPr>
              <w:pStyle w:val="style32"/>
              <w:jc w:val="center"/>
            </w:pPr>
            <w:r>
              <w:rPr>
                <w:sz w:val="18"/>
                <w:szCs w:val="18"/>
              </w:rPr>
              <w:t>A consulter sur place</w:t>
            </w:r>
          </w:p>
        </w:tc>
      </w:tr>
      <w:tr>
        <w:trPr>
          <w:trHeight w:hRule="atLeast" w:val="1020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18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18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INTERFACE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Chantiers d’insertion – Travaux paysagers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 consulter sur place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trHeight w:hRule="atLeast" w:val="551"/>
          <w:cantSplit w:val="false"/>
        </w:trPr>
        <w:tc>
          <w:tcPr>
            <w:tcW w:type="dxa" w:w="2788"/>
            <w:vMerge w:val="restart"/>
            <w:tcBorders>
              <w:top w:color="00000A" w:space="0" w:sz="2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  <w:t>HOTELLERIE RESTAURATION</w:t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18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CHIPOTLE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674"/>
            <w:tcBorders>
              <w:top w:color="00000A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Equipiers polyvalents</w:t>
            </w:r>
          </w:p>
        </w:tc>
        <w:tc>
          <w:tcPr>
            <w:tcW w:type="dxa" w:w="4413"/>
            <w:tcBorders>
              <w:top w:color="00000A" w:space="0" w:sz="18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Pas de qualifications demandées. Débutants acceptés. Enthousiasme, énergique, respectueux.</w:t>
            </w:r>
          </w:p>
        </w:tc>
      </w:tr>
      <w:tr>
        <w:trPr>
          <w:trHeight w:hRule="atLeast" w:val="924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ELIOR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Employés de restauration, Plongeurs, cuisiniers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Pour les postes de cuisiniers, CAP requis.  </w:t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MAC DONALD’S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Employés polyvalents de restauration rapide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spacing w:after="0" w:before="0"/>
              <w:contextualSpacing/>
              <w:jc w:val="center"/>
            </w:pPr>
            <w:r>
              <w:rPr>
                <w:sz w:val="18"/>
                <w:szCs w:val="18"/>
              </w:rPr>
              <w:t xml:space="preserve">Pas de qualifications demandées. Débutants acceptés. Dynamisme, sourire. Savoir lire et compter. Maîtrise de la langue française. </w:t>
            </w:r>
          </w:p>
        </w:tc>
      </w:tr>
      <w:tr>
        <w:trPr>
          <w:trHeight w:hRule="atLeast" w:val="983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12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POTEL ET CHABOT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12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Maîtres d’hôtel, Chefs de rang, hôtes de service, Equipiers, Office plongeur, Cuisiniers, Pâtissiers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12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 consulter sur place</w:t>
            </w:r>
          </w:p>
        </w:tc>
      </w:tr>
      <w:tr>
        <w:trPr>
          <w:trHeight w:hRule="atLeast" w:val="983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12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SOGERES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12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Hôtes de restaurant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Cuisiniers / chef de partie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12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Expérience requise en restauration ou vente de 1 ou 2 ans. Bonne présentation, sens du contact avec la clientèle.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CAP ou BEP. Expériences de 1 à 3 ans. Sens du contact. Respect des règles d’hygiène.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2788"/>
            <w:vMerge w:val="restart"/>
            <w:tcBorders>
              <w:top w:color="00000A" w:space="0" w:sz="2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  <w:t>POLE FORMATION ET ALTERNANCE</w:t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  <w:t>POLE FORMATION ET ALTERNANCE</w:t>
            </w:r>
          </w:p>
          <w:p>
            <w:pPr>
              <w:pStyle w:val="style0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2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AFPA</w:t>
            </w:r>
          </w:p>
        </w:tc>
        <w:tc>
          <w:tcPr>
            <w:tcW w:type="dxa" w:w="4674"/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 consulter sur place</w:t>
            </w:r>
          </w:p>
        </w:tc>
        <w:tc>
          <w:tcPr>
            <w:tcW w:type="dxa" w:w="4413"/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 consulter sur place</w:t>
            </w:r>
          </w:p>
        </w:tc>
      </w:tr>
      <w:tr>
        <w:trPr>
          <w:trHeight w:hRule="atLeast" w:val="683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AFEC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Formations et métiers dans le secteur du service à la personne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 consulter sur place</w:t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CFA</w:t>
            </w:r>
          </w:p>
          <w:p>
            <w:pPr>
              <w:pStyle w:val="style0"/>
              <w:jc w:val="center"/>
            </w:pPr>
            <w:r>
              <w:rPr/>
              <w:t>CEPROC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Spécialisé dans les métiers de la gastronomie (CAP à bac+2) : pâtissier, boulanger, Charcutier traiteur, cuisinier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Etre titulaire d’un premier diplôme de niveau V  minimum. Avoir un projet de reconversion professionnel</w:t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CFA CIFCA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Passerelle vers l’apprentissage (contrats en alternance)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sz w:val="18"/>
                <w:szCs w:val="18"/>
              </w:rPr>
              <w:t xml:space="preserve"> - CAP – bac Pro – CQP : Commerce alimentaire (fromager, caviste, primeurs, épiciers)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Etre titulaire d’un premier diplôme de niveau V  minimum. Avoir un projet professionnel</w:t>
            </w:r>
          </w:p>
        </w:tc>
      </w:tr>
      <w:tr>
        <w:trPr>
          <w:trHeight w:hRule="atLeast" w:val="581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CFA STEPHENSON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 consulter sur place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 consulter sur place</w:t>
            </w:r>
          </w:p>
        </w:tc>
      </w:tr>
      <w:tr>
        <w:trPr>
          <w:trHeight w:hRule="atLeast" w:val="323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IDAP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 consulter sur place</w:t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 consulter sur place</w:t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INHNI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CAP Maintenance et Hygiène des locaux, BAC PRO Hygiène et environnement, BTS Hygiène Propreté et environnement, BTS Négociation relation client, TCN II Responsable de service en Hygiène et propreté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Du CAP au BAC + 3</w:t>
            </w:r>
          </w:p>
        </w:tc>
      </w:tr>
      <w:tr>
        <w:trPr>
          <w:trHeight w:hRule="atLeast" w:val="701"/>
          <w:cantSplit w:val="false"/>
        </w:trPr>
        <w:tc>
          <w:tcPr>
            <w:tcW w:type="dxa" w:w="2788"/>
            <w:vMerge w:val="continue"/>
            <w:tcBorders>
              <w:top w:color="00000A" w:space="0" w:sz="4" w:val="single"/>
              <w:left w:color="00000A" w:space="0" w:sz="24" w:val="single"/>
              <w:bottom w:color="00000A" w:space="0" w:sz="18" w:val="single"/>
              <w:right w:color="00000A" w:space="0" w:sz="2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  <w:tc>
          <w:tcPr>
            <w:tcW w:type="dxa" w:w="2422"/>
            <w:tcBorders>
              <w:top w:color="00000A" w:space="0" w:sz="4" w:val="single"/>
              <w:left w:color="00000A" w:space="0" w:sz="24" w:val="single"/>
              <w:bottom w:color="00000A" w:space="0" w:sz="18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INFREP.BOULOGNE HOTELLERIE</w:t>
            </w:r>
          </w:p>
        </w:tc>
        <w:tc>
          <w:tcPr>
            <w:tcW w:type="dxa" w:w="4674"/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Postes de CQP en restauration et hébergement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Pas d’expérience demandée par contre de la motivation et rapidité dans le métier. Niveau 3ème Bon niveau de français à l’oral et l’écrit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style0"/>
        <w:tabs>
          <w:tab w:leader="none" w:pos="3855" w:val="left"/>
        </w:tabs>
      </w:pPr>
      <w:r>
        <w:rPr/>
      </w:r>
    </w:p>
    <w:sectPr>
      <w:footerReference r:id="rId2" w:type="default"/>
      <w:type w:val="nextPage"/>
      <w:pgSz w:h="11906" w:orient="landscape" w:w="16838"/>
      <w:pgMar w:bottom="1418" w:footer="709" w:gutter="0" w:header="0" w:left="1418" w:right="1418" w:top="125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6"/>
      </w:rPr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  <w:pStyle w:val="style30"/>
    <w:pPr/>
  </w:p>
  <w:p>
    <w:r>
      <w:rPr>
        <w:rStyle w:val="style16"/>
      </w:rPr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  <w:pStyle w:val="style30"/>
    <w:pPr/>
  </w:p>
  <w:p>
    <w:pPr>
      <w:pStyle w:val="style30"/>
      <w:ind w:hanging="0" w:left="0" w:right="360"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fr-FR" w:val="fr-FR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comments1"/>
    <w:basedOn w:val="style15"/>
    <w:next w:val="style17"/>
    <w:rPr/>
  </w:style>
  <w:style w:styleId="style18" w:type="character">
    <w:name w:val="Accentuation forte"/>
    <w:basedOn w:val="style15"/>
    <w:next w:val="style18"/>
    <w:rPr>
      <w:b/>
      <w:bCs/>
    </w:rPr>
  </w:style>
  <w:style w:styleId="style19" w:type="character">
    <w:name w:val="En-tête Car"/>
    <w:basedOn w:val="style15"/>
    <w:next w:val="style19"/>
    <w:rPr>
      <w:sz w:val="24"/>
      <w:szCs w:val="24"/>
    </w:rPr>
  </w:style>
  <w:style w:styleId="style20" w:type="character">
    <w:name w:val="Préformaté HTML Car"/>
    <w:basedOn w:val="style15"/>
    <w:next w:val="style20"/>
    <w:rPr>
      <w:rFonts w:ascii="Courier New" w:cs="Courier New" w:hAnsi="Courier New"/>
    </w:rPr>
  </w:style>
  <w:style w:styleId="style21" w:type="character">
    <w:name w:val="ListLabel 1"/>
    <w:next w:val="style21"/>
    <w:rPr>
      <w:rFonts w:cs="Times New Roman" w:eastAsia="Calibri"/>
    </w:rPr>
  </w:style>
  <w:style w:styleId="style22" w:type="character">
    <w:name w:val="ListLabel 2"/>
    <w:next w:val="style22"/>
    <w:rPr>
      <w:rFonts w:cs="Courier New"/>
    </w:rPr>
  </w:style>
  <w:style w:styleId="style23" w:type="character">
    <w:name w:val="ListLabel 3"/>
    <w:next w:val="style23"/>
    <w:rPr>
      <w:rFonts w:cs="Times New Roman" w:eastAsia="Times New Roman"/>
    </w:rPr>
  </w:style>
  <w:style w:styleId="style24" w:type="character">
    <w:name w:val="ListLabel 4"/>
    <w:next w:val="style24"/>
    <w:rPr>
      <w:rFonts w:cs="Arial" w:eastAsia="Times New Roman"/>
    </w:rPr>
  </w:style>
  <w:style w:styleId="style25" w:type="paragraph">
    <w:name w:val="Titre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Corps de texte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e"/>
    <w:basedOn w:val="style26"/>
    <w:next w:val="style27"/>
    <w:pPr/>
    <w:rPr>
      <w:rFonts w:cs="Mangal"/>
    </w:rPr>
  </w:style>
  <w:style w:styleId="style28" w:type="paragraph">
    <w:name w:val="Légende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Index"/>
    <w:basedOn w:val="style0"/>
    <w:next w:val="style29"/>
    <w:pPr>
      <w:suppressLineNumbers/>
    </w:pPr>
    <w:rPr>
      <w:rFonts w:cs="Mangal"/>
    </w:rPr>
  </w:style>
  <w:style w:styleId="style30" w:type="paragraph">
    <w:name w:val="Pied de page"/>
    <w:basedOn w:val="style0"/>
    <w:next w:val="style30"/>
    <w:pPr>
      <w:suppressLineNumbers/>
      <w:tabs>
        <w:tab w:leader="none" w:pos="4536" w:val="center"/>
        <w:tab w:leader="none" w:pos="9072" w:val="right"/>
      </w:tabs>
    </w:pPr>
    <w:rPr/>
  </w:style>
  <w:style w:styleId="style31" w:type="paragraph">
    <w:name w:val="List Paragraph"/>
    <w:basedOn w:val="style0"/>
    <w:next w:val="style31"/>
    <w:pPr>
      <w:spacing w:after="200" w:before="0"/>
      <w:ind w:hanging="0" w:left="720" w:right="0"/>
      <w:contextualSpacing/>
    </w:pPr>
    <w:rPr>
      <w:rFonts w:ascii="Calibri" w:eastAsia="Calibri" w:hAnsi="Calibri"/>
      <w:sz w:val="22"/>
      <w:szCs w:val="22"/>
      <w:lang w:eastAsia="en-US"/>
    </w:rPr>
  </w:style>
  <w:style w:styleId="style32" w:type="paragraph">
    <w:name w:val="Contenu de tableau"/>
    <w:basedOn w:val="style0"/>
    <w:next w:val="style32"/>
    <w:pPr>
      <w:widowControl w:val="false"/>
      <w:suppressLineNumbers/>
      <w:suppressAutoHyphens w:val="true"/>
    </w:pPr>
    <w:rPr>
      <w:rFonts w:eastAsia="Lucida Sans Unicode"/>
    </w:rPr>
  </w:style>
  <w:style w:styleId="style33" w:type="paragraph">
    <w:name w:val="Normal (Web)"/>
    <w:basedOn w:val="style0"/>
    <w:next w:val="style33"/>
    <w:pPr>
      <w:spacing w:after="28" w:before="28"/>
      <w:contextualSpacing w:val="false"/>
    </w:pPr>
    <w:rPr/>
  </w:style>
  <w:style w:styleId="style34" w:type="paragraph">
    <w:name w:val="En-tête"/>
    <w:basedOn w:val="style0"/>
    <w:next w:val="style34"/>
    <w:pPr>
      <w:suppressLineNumbers/>
      <w:tabs>
        <w:tab w:leader="none" w:pos="4536" w:val="center"/>
        <w:tab w:leader="none" w:pos="9072" w:val="right"/>
      </w:tabs>
    </w:pPr>
    <w:rPr/>
  </w:style>
  <w:style w:styleId="style35" w:type="paragraph">
    <w:name w:val="HTML Preformatted"/>
    <w:basedOn w:val="style0"/>
    <w:next w:val="style35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</w:pPr>
    <w:rPr>
      <w:rFonts w:ascii="Courier New" w:cs="Courier New" w:hAnsi="Courier New"/>
      <w:sz w:val="20"/>
      <w:szCs w:val="20"/>
    </w:rPr>
  </w:style>
  <w:style w:styleId="style36" w:type="paragraph">
    <w:name w:val="Contenu du cadre"/>
    <w:basedOn w:val="style26"/>
    <w:next w:val="style3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2014-01-16T17:47:00.00Z</dcterms:created>
  <dc:creator>mdp</dc:creator>
  <cp:lastModifiedBy>dupontn</cp:lastModifiedBy>
  <cp:lastPrinted>2014-01-20T18:58:00.00Z</cp:lastPrinted>
  <dcterms:modified xsi:type="dcterms:W3CDTF">2014-01-22T18:56:00.00Z</dcterms:modified>
  <cp:revision>34</cp:revision>
  <dc:title>FORUM POUR L’EMPLOI 18ème ARRONDISSEMENT</dc:title>
</cp:coreProperties>
</file>